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46" w:rsidRDefault="00361646" w:rsidP="00361646">
      <w:bookmarkStart w:id="0" w:name="_GoBack"/>
      <w:bookmarkEnd w:id="0"/>
    </w:p>
    <w:p w:rsidR="00361646" w:rsidRDefault="00361646" w:rsidP="00361646"/>
    <w:p w:rsidR="00361646" w:rsidRDefault="00361646" w:rsidP="00361646">
      <w:pPr>
        <w:pStyle w:val="Heading1"/>
        <w:rPr>
          <w:color w:val="EA751A"/>
        </w:rPr>
      </w:pPr>
    </w:p>
    <w:p w:rsidR="00361646" w:rsidRPr="004873C7" w:rsidRDefault="00361646" w:rsidP="00361646">
      <w:pPr>
        <w:pStyle w:val="Heading1"/>
        <w:rPr>
          <w:color w:val="EA751A"/>
          <w:sz w:val="40"/>
        </w:rPr>
      </w:pPr>
      <w:r>
        <w:rPr>
          <w:color w:val="ED7D31" w:themeColor="accent2"/>
          <w:sz w:val="40"/>
        </w:rPr>
        <w:t>Mary Lin Elementary</w:t>
      </w:r>
      <w:r w:rsidRPr="004873C7">
        <w:rPr>
          <w:color w:val="EA751A"/>
          <w:sz w:val="40"/>
        </w:rPr>
        <w:t xml:space="preserve"> GO Team </w:t>
      </w:r>
      <w:r>
        <w:rPr>
          <w:color w:val="EA751A"/>
          <w:sz w:val="40"/>
        </w:rPr>
        <w:t xml:space="preserve">Budget </w:t>
      </w:r>
      <w:r w:rsidRPr="004873C7">
        <w:rPr>
          <w:color w:val="EA751A"/>
          <w:sz w:val="40"/>
        </w:rPr>
        <w:t>Meeting</w:t>
      </w:r>
    </w:p>
    <w:p w:rsidR="00361646" w:rsidRDefault="00361646" w:rsidP="00361646">
      <w:pPr>
        <w:pStyle w:val="Heading1"/>
        <w:rPr>
          <w:color w:val="44546A" w:themeColor="text2"/>
          <w:sz w:val="22"/>
          <w:szCs w:val="22"/>
        </w:rPr>
      </w:pPr>
    </w:p>
    <w:p w:rsidR="00361646" w:rsidRPr="004873C7" w:rsidRDefault="00361646" w:rsidP="00361646">
      <w:pPr>
        <w:pStyle w:val="Heading1"/>
        <w:rPr>
          <w:color w:val="44546A" w:themeColor="text2"/>
          <w:sz w:val="22"/>
          <w:szCs w:val="22"/>
        </w:rPr>
      </w:pPr>
      <w:r w:rsidRPr="004873C7">
        <w:rPr>
          <w:color w:val="44546A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>
        <w:rPr>
          <w:rStyle w:val="Strong"/>
          <w:sz w:val="22"/>
          <w:szCs w:val="22"/>
        </w:rPr>
        <w:t>January 31st</w:t>
      </w:r>
    </w:p>
    <w:p w:rsidR="00361646" w:rsidRDefault="00361646" w:rsidP="00361646">
      <w:r>
        <w:t>Time:</w:t>
      </w:r>
      <w:r w:rsidRPr="004873C7">
        <w:rPr>
          <w:rStyle w:val="Strong"/>
        </w:rPr>
        <w:t xml:space="preserve"> </w:t>
      </w:r>
      <w:r>
        <w:rPr>
          <w:rStyle w:val="Strong"/>
        </w:rPr>
        <w:t>7:30 am</w:t>
      </w:r>
    </w:p>
    <w:p w:rsidR="00361646" w:rsidRPr="004873C7" w:rsidRDefault="00361646" w:rsidP="00361646">
      <w:r>
        <w:t>Location:</w:t>
      </w:r>
      <w:r w:rsidRPr="004873C7">
        <w:rPr>
          <w:rStyle w:val="Strong"/>
        </w:rPr>
        <w:t xml:space="preserve"> </w:t>
      </w:r>
      <w:r>
        <w:rPr>
          <w:rStyle w:val="Strong"/>
        </w:rPr>
        <w:t>Mary Lin Media Center</w:t>
      </w:r>
    </w:p>
    <w:p w:rsidR="00361646" w:rsidRPr="004873C7" w:rsidRDefault="00361646" w:rsidP="00361646"/>
    <w:p w:rsidR="00361646" w:rsidRPr="00D7614D" w:rsidRDefault="00361646" w:rsidP="00361646">
      <w:pPr>
        <w:pStyle w:val="Heading1"/>
        <w:numPr>
          <w:ilvl w:val="0"/>
          <w:numId w:val="1"/>
        </w:numPr>
        <w:rPr>
          <w:color w:val="EA751A"/>
        </w:rPr>
      </w:pPr>
      <w:r w:rsidRPr="00D7614D">
        <w:rPr>
          <w:color w:val="EA751A"/>
        </w:rPr>
        <w:t>Call to order</w:t>
      </w:r>
    </w:p>
    <w:p w:rsidR="00361646" w:rsidRDefault="00361646" w:rsidP="00361646">
      <w:pPr>
        <w:pStyle w:val="Heading1"/>
        <w:rPr>
          <w:color w:val="EA751A"/>
        </w:rPr>
      </w:pPr>
    </w:p>
    <w:p w:rsidR="00361646" w:rsidRDefault="00361646" w:rsidP="00361646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>Meeting Protocols</w:t>
      </w:r>
    </w:p>
    <w:p w:rsidR="00361646" w:rsidRDefault="00361646" w:rsidP="00361646">
      <w:pPr>
        <w:pStyle w:val="Heading1"/>
        <w:numPr>
          <w:ilvl w:val="1"/>
          <w:numId w:val="1"/>
        </w:numPr>
        <w:rPr>
          <w:color w:val="EA751A"/>
        </w:rPr>
      </w:pPr>
      <w:r>
        <w:rPr>
          <w:color w:val="EA751A"/>
        </w:rPr>
        <w:t xml:space="preserve">Roll call; Determine quorum status; </w:t>
      </w:r>
    </w:p>
    <w:p w:rsidR="00361646" w:rsidRDefault="00361646" w:rsidP="00361646">
      <w:pPr>
        <w:pStyle w:val="Heading1"/>
        <w:numPr>
          <w:ilvl w:val="1"/>
          <w:numId w:val="1"/>
        </w:numPr>
        <w:rPr>
          <w:color w:val="EA751A"/>
        </w:rPr>
      </w:pPr>
      <w:r>
        <w:rPr>
          <w:color w:val="EA751A"/>
        </w:rPr>
        <w:t>Approve meeting agenda</w:t>
      </w:r>
    </w:p>
    <w:p w:rsidR="00361646" w:rsidRDefault="00361646" w:rsidP="00361646">
      <w:pPr>
        <w:pStyle w:val="Heading1"/>
        <w:numPr>
          <w:ilvl w:val="1"/>
          <w:numId w:val="1"/>
        </w:numPr>
        <w:rPr>
          <w:color w:val="EA751A"/>
        </w:rPr>
      </w:pPr>
      <w:r>
        <w:rPr>
          <w:color w:val="EA751A"/>
        </w:rPr>
        <w:t xml:space="preserve"> Approve previous meeting minutes </w:t>
      </w:r>
    </w:p>
    <w:p w:rsidR="00361646" w:rsidRDefault="00361646" w:rsidP="00361646">
      <w:pPr>
        <w:pStyle w:val="Heading1"/>
        <w:rPr>
          <w:color w:val="EA751A"/>
        </w:rPr>
      </w:pPr>
    </w:p>
    <w:p w:rsidR="00361646" w:rsidRDefault="00361646" w:rsidP="00361646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>Public Comment</w:t>
      </w:r>
    </w:p>
    <w:p w:rsidR="00361646" w:rsidRDefault="00361646" w:rsidP="00361646">
      <w:pPr>
        <w:pStyle w:val="Heading1"/>
        <w:ind w:left="720"/>
        <w:rPr>
          <w:color w:val="EA751A"/>
        </w:rPr>
      </w:pPr>
    </w:p>
    <w:p w:rsidR="00361646" w:rsidRDefault="00361646" w:rsidP="00361646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:rsidR="00361646" w:rsidRDefault="00361646" w:rsidP="00361646">
      <w:pPr>
        <w:pStyle w:val="Heading1"/>
        <w:ind w:left="1440"/>
        <w:rPr>
          <w:color w:val="EA751A"/>
        </w:rPr>
      </w:pPr>
    </w:p>
    <w:p w:rsidR="00361646" w:rsidRDefault="00361646" w:rsidP="00361646">
      <w:pPr>
        <w:pStyle w:val="Heading1"/>
        <w:numPr>
          <w:ilvl w:val="1"/>
          <w:numId w:val="1"/>
        </w:numPr>
        <w:rPr>
          <w:color w:val="EA751A"/>
        </w:rPr>
      </w:pPr>
      <w:r>
        <w:rPr>
          <w:color w:val="EA751A"/>
        </w:rPr>
        <w:t>FY ’18 Budget Development Presentation</w:t>
      </w:r>
    </w:p>
    <w:p w:rsidR="00361646" w:rsidRDefault="00361646" w:rsidP="00361646">
      <w:pPr>
        <w:pStyle w:val="Heading1"/>
        <w:ind w:left="1440"/>
        <w:rPr>
          <w:color w:val="EA751A"/>
        </w:rPr>
      </w:pPr>
      <w:r>
        <w:rPr>
          <w:color w:val="EA751A"/>
        </w:rPr>
        <w:t xml:space="preserve"> </w:t>
      </w:r>
    </w:p>
    <w:p w:rsidR="00361646" w:rsidRDefault="00361646" w:rsidP="00361646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 xml:space="preserve">Action Items </w:t>
      </w:r>
    </w:p>
    <w:p w:rsidR="00361646" w:rsidRPr="0066078C" w:rsidRDefault="00361646" w:rsidP="00361646">
      <w:pPr>
        <w:pStyle w:val="ListParagraph"/>
        <w:numPr>
          <w:ilvl w:val="1"/>
          <w:numId w:val="1"/>
        </w:numPr>
        <w:rPr>
          <w:color w:val="auto"/>
        </w:rPr>
      </w:pPr>
      <w:r>
        <w:rPr>
          <w:color w:val="auto"/>
        </w:rPr>
        <w:t>Vote on approving FY ’18 Budget</w:t>
      </w:r>
    </w:p>
    <w:p w:rsidR="00361646" w:rsidRDefault="00361646" w:rsidP="00361646">
      <w:pPr>
        <w:pStyle w:val="Heading1"/>
        <w:numPr>
          <w:ilvl w:val="0"/>
          <w:numId w:val="1"/>
        </w:numPr>
        <w:spacing w:line="480" w:lineRule="auto"/>
        <w:rPr>
          <w:color w:val="EA751A"/>
        </w:rPr>
      </w:pPr>
      <w:r>
        <w:rPr>
          <w:color w:val="EA751A"/>
        </w:rPr>
        <w:t>Public Comment</w:t>
      </w:r>
    </w:p>
    <w:p w:rsidR="00361646" w:rsidRDefault="00361646" w:rsidP="00361646">
      <w:pPr>
        <w:pStyle w:val="Heading1"/>
        <w:numPr>
          <w:ilvl w:val="0"/>
          <w:numId w:val="1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:rsidR="00361646" w:rsidRPr="0010796E" w:rsidRDefault="00361646" w:rsidP="00361646">
      <w:pPr>
        <w:pStyle w:val="Heading1"/>
        <w:numPr>
          <w:ilvl w:val="0"/>
          <w:numId w:val="1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:rsidR="00361646" w:rsidRDefault="00361646" w:rsidP="00361646">
      <w:pPr>
        <w:rPr>
          <w:color w:val="EA751A"/>
          <w:sz w:val="28"/>
          <w:szCs w:val="28"/>
        </w:rPr>
      </w:pPr>
    </w:p>
    <w:p w:rsidR="0083014B" w:rsidRDefault="00BE3586"/>
    <w:sectPr w:rsidR="0083014B">
      <w:headerReference w:type="default" r:id="rId7"/>
      <w:footerReference w:type="default" r:id="rId8"/>
      <w:headerReference w:type="first" r:id="rId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86" w:rsidRDefault="00BE3586">
      <w:pPr>
        <w:spacing w:before="0" w:after="0" w:line="240" w:lineRule="auto"/>
      </w:pPr>
      <w:r>
        <w:separator/>
      </w:r>
    </w:p>
  </w:endnote>
  <w:endnote w:type="continuationSeparator" w:id="0">
    <w:p w:rsidR="00BE3586" w:rsidRDefault="00BE3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361646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86" w:rsidRDefault="00BE3586">
      <w:pPr>
        <w:spacing w:before="0" w:after="0" w:line="240" w:lineRule="auto"/>
      </w:pPr>
      <w:r>
        <w:separator/>
      </w:r>
    </w:p>
  </w:footnote>
  <w:footnote w:type="continuationSeparator" w:id="0">
    <w:p w:rsidR="00BE3586" w:rsidRDefault="00BE3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0A" w:rsidRDefault="0036164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95A0942" wp14:editId="5E21DED9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36164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46F1BAC" wp14:editId="45858474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2249BF" w:rsidRDefault="00BE3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46"/>
    <w:rsid w:val="00361646"/>
    <w:rsid w:val="009443F6"/>
    <w:rsid w:val="00BE3586"/>
    <w:rsid w:val="00D83C2C"/>
    <w:rsid w:val="00E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356F4-B555-4EC1-B975-E3CB603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46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1646"/>
    <w:pPr>
      <w:keepNext/>
      <w:keepLines/>
      <w:spacing w:before="440" w:after="200" w:line="240" w:lineRule="auto"/>
      <w:contextualSpacing/>
      <w:outlineLvl w:val="0"/>
    </w:pPr>
    <w:rPr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1646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361646"/>
    <w:rPr>
      <w:b w:val="0"/>
      <w:bCs w:val="0"/>
      <w:color w:val="ED7D31" w:themeColor="accent2"/>
    </w:rPr>
  </w:style>
  <w:style w:type="paragraph" w:styleId="Header">
    <w:name w:val="header"/>
    <w:basedOn w:val="Normal"/>
    <w:link w:val="HeaderChar"/>
    <w:uiPriority w:val="99"/>
    <w:unhideWhenUsed/>
    <w:rsid w:val="003616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46"/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1646"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361646"/>
    <w:rPr>
      <w:rFonts w:asciiTheme="majorHAnsi" w:eastAsiaTheme="majorEastAsia" w:hAnsiTheme="majorHAnsi" w:cstheme="majorBidi"/>
      <w:b/>
      <w:bCs/>
      <w:noProof/>
      <w:color w:val="44546A" w:themeColor="text2"/>
      <w:lang w:eastAsia="ja-JP"/>
    </w:rPr>
  </w:style>
  <w:style w:type="paragraph" w:styleId="ListParagraph">
    <w:name w:val="List Paragraph"/>
    <w:basedOn w:val="Normal"/>
    <w:uiPriority w:val="34"/>
    <w:qFormat/>
    <w:rsid w:val="0036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Heydt</dc:creator>
  <cp:keywords/>
  <dc:description/>
  <cp:lastModifiedBy>Mason, Ashley</cp:lastModifiedBy>
  <cp:revision>2</cp:revision>
  <dcterms:created xsi:type="dcterms:W3CDTF">2017-03-06T18:02:00Z</dcterms:created>
  <dcterms:modified xsi:type="dcterms:W3CDTF">2017-03-06T18:02:00Z</dcterms:modified>
</cp:coreProperties>
</file>